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078" w:rsidRDefault="00356078" w:rsidP="00356078">
      <w:pPr>
        <w:spacing w:before="4" w:after="2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color w:val="000000"/>
          <w:sz w:val="29"/>
          <w:szCs w:val="29"/>
          <w:lang w:eastAsia="ru-RU"/>
        </w:rPr>
        <w:t>программа</w:t>
      </w:r>
    </w:p>
    <w:p w:rsidR="00356078" w:rsidRDefault="00356078" w:rsidP="00356078">
      <w:pPr>
        <w:spacing w:before="4" w:after="2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9"/>
          <w:szCs w:val="29"/>
          <w:lang w:eastAsia="ru-RU"/>
        </w:rPr>
      </w:pPr>
    </w:p>
    <w:p w:rsidR="00356078" w:rsidRDefault="00356078" w:rsidP="00356078">
      <w:pPr>
        <w:spacing w:before="4" w:after="2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color w:val="000000"/>
          <w:sz w:val="29"/>
          <w:szCs w:val="29"/>
          <w:lang w:eastAsia="ru-RU"/>
        </w:rPr>
        <w:t xml:space="preserve">НОВАЯ ИСТОРИЯ. </w:t>
      </w:r>
      <w:r>
        <w:rPr>
          <w:rFonts w:ascii="Times New Roman" w:eastAsia="Times New Roman" w:hAnsi="Times New Roman" w:cs="Times New Roman"/>
          <w:b/>
          <w:bCs/>
          <w:caps/>
          <w:color w:val="000000"/>
          <w:sz w:val="29"/>
          <w:szCs w:val="29"/>
          <w:lang w:val="en-US" w:eastAsia="ru-RU"/>
        </w:rPr>
        <w:t>XIX </w:t>
      </w:r>
      <w:r>
        <w:rPr>
          <w:rFonts w:ascii="Times New Roman" w:eastAsia="Times New Roman" w:hAnsi="Times New Roman" w:cs="Times New Roman"/>
          <w:b/>
          <w:bCs/>
          <w:color w:val="000000"/>
          <w:sz w:val="29"/>
          <w:szCs w:val="29"/>
          <w:lang w:eastAsia="ru-RU"/>
        </w:rPr>
        <w:t>в</w:t>
      </w:r>
      <w:proofErr w:type="gramStart"/>
      <w:r>
        <w:rPr>
          <w:rFonts w:ascii="Times New Roman" w:eastAsia="Times New Roman" w:hAnsi="Times New Roman" w:cs="Times New Roman"/>
          <w:b/>
          <w:bCs/>
          <w:caps/>
          <w:color w:val="000000"/>
          <w:sz w:val="29"/>
          <w:szCs w:val="29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b/>
          <w:bCs/>
          <w:caps/>
          <w:color w:val="000000"/>
          <w:sz w:val="29"/>
          <w:szCs w:val="29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9"/>
          <w:szCs w:val="29"/>
          <w:lang w:eastAsia="ru-RU"/>
        </w:rPr>
        <w:t>8 класс</w:t>
      </w:r>
      <w:r>
        <w:rPr>
          <w:rFonts w:ascii="Times New Roman" w:eastAsia="Times New Roman" w:hAnsi="Times New Roman" w:cs="Times New Roman"/>
          <w:b/>
          <w:bCs/>
          <w:caps/>
          <w:color w:val="000000"/>
          <w:sz w:val="29"/>
          <w:szCs w:val="29"/>
          <w:lang w:eastAsia="ru-RU"/>
        </w:rPr>
        <w:t xml:space="preserve"> (26 </w:t>
      </w:r>
      <w:r>
        <w:rPr>
          <w:rFonts w:ascii="Times New Roman" w:eastAsia="Times New Roman" w:hAnsi="Times New Roman" w:cs="Times New Roman"/>
          <w:b/>
          <w:bCs/>
          <w:color w:val="000000"/>
          <w:sz w:val="29"/>
          <w:szCs w:val="29"/>
          <w:lang w:eastAsia="ru-RU"/>
        </w:rPr>
        <w:t>ч</w:t>
      </w:r>
      <w:r>
        <w:rPr>
          <w:rFonts w:ascii="Times New Roman" w:eastAsia="Times New Roman" w:hAnsi="Times New Roman" w:cs="Times New Roman"/>
          <w:b/>
          <w:bCs/>
          <w:caps/>
          <w:color w:val="000000"/>
          <w:sz w:val="29"/>
          <w:szCs w:val="29"/>
          <w:lang w:eastAsia="ru-RU"/>
        </w:rPr>
        <w:t xml:space="preserve">) </w:t>
      </w:r>
    </w:p>
    <w:p w:rsidR="00356078" w:rsidRDefault="00356078" w:rsidP="00356078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effect w:val="blinkBackground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effect w:val="blinkBackground"/>
          <w:lang w:eastAsia="ru-RU"/>
        </w:rPr>
        <w:t xml:space="preserve">Часть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effect w:val="blinkBackground"/>
          <w:lang w:val="en-US" w:eastAsia="ru-RU"/>
        </w:rPr>
        <w:t>I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effect w:val="blinkBackground"/>
          <w:lang w:eastAsia="ru-RU"/>
        </w:rPr>
        <w:t xml:space="preserve">. СТАНОВЛЕНИЕ ИНДУСТРИАЛЬНОГО ОБЩЕСТВА </w:t>
      </w:r>
    </w:p>
    <w:p w:rsidR="00356078" w:rsidRDefault="00356078" w:rsidP="003560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От традиционного общества к обществу индустриальному. Модернизация — процесс разрушения традиционного общества.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черты индустриального общества (классического капитализма): свобода, господство товарного производства и рыночных отношений, конкуренция, быстрая техническая модернизация. Завершение промышленного переворота.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</w:t>
      </w:r>
    </w:p>
    <w:p w:rsidR="00356078" w:rsidRDefault="00356078" w:rsidP="00356078">
      <w:pPr>
        <w:spacing w:before="4"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aps/>
          <w:color w:val="000000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ема</w:t>
      </w:r>
      <w:r>
        <w:rPr>
          <w:rFonts w:ascii="Times New Roman" w:eastAsia="Times New Roman" w:hAnsi="Times New Roman" w:cs="Times New Roman"/>
          <w:b/>
          <w:bCs/>
          <w:i/>
          <w:iCs/>
          <w:caps/>
          <w:color w:val="000000"/>
          <w:sz w:val="24"/>
          <w:szCs w:val="24"/>
          <w:lang w:eastAsia="ru-RU"/>
        </w:rPr>
        <w:t xml:space="preserve"> 1. </w:t>
      </w:r>
      <w:r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СТАНОВЛЕНИЕ ИНДУСТРИАЛЬНОГО ОБЩЕСТВА.</w:t>
      </w:r>
      <w:r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br/>
        <w:t xml:space="preserve">ЧЕЛОВЕК В НОВУЮ ЭПОХУ (5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</w:t>
      </w:r>
      <w:r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 xml:space="preserve">) </w:t>
      </w:r>
    </w:p>
    <w:p w:rsidR="00356078" w:rsidRDefault="00356078" w:rsidP="003560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Время технического прогресса.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Успехи машиностроения. Переворот в средствах транспорта. Дорожное строительство. Военная техника. Новые источники энергии.</w:t>
      </w:r>
    </w:p>
    <w:p w:rsidR="00356078" w:rsidRDefault="00356078" w:rsidP="003560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Капитализм свободной конкуренции. Экономические кризисы перепроизводства. Неравномерность развития капитализма. Усиление процесса концентрации производства и капиталов. Возрастание роли банков. Формы слияния предприятий. Корпорации и монополии. Монополистический капитализм, или империализм, его черты.</w:t>
      </w:r>
    </w:p>
    <w:p w:rsidR="00356078" w:rsidRDefault="00356078" w:rsidP="003560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Рост городов. Изменения в структуре населения индустриального общества.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Миграция и эмиграция населения. Аристократия старая и новая. Новая буржуазия. Средний класс. Рабочий  класс. Женский и детский труд. Женское движение за уравнение в правах.</w:t>
      </w:r>
    </w:p>
    <w:p w:rsidR="00356078" w:rsidRDefault="00356078" w:rsidP="003560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Материальная культура и изменения в повседневной жизни общества.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Новые условия быта. Изменения моды. Новые развлечения.</w:t>
      </w:r>
    </w:p>
    <w:p w:rsidR="00356078" w:rsidRDefault="00356078" w:rsidP="003560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Развитие науки в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XIX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в.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Открытия в области математики, физики, химии, биологии, медицины. Наука на службе у человека.</w:t>
      </w:r>
    </w:p>
    <w:p w:rsidR="00356078" w:rsidRDefault="00356078" w:rsidP="003560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Художественная культура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XIX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столетия.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художественные течения. Романтизм и критический реализм в литературе (Джордж Байрон, Виктор Гюго, Генрих Гейне, Чарлз Диккенс, Оноре де Бальзак). Натурализм. Эмиль Золя*. Джозеф Редьярд Киплинг*. Воплощение эпохи в литературе.</w:t>
      </w:r>
    </w:p>
    <w:p w:rsidR="00356078" w:rsidRDefault="00356078" w:rsidP="003560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Изобразительное искусство. «Огненные кисти романтиков»: Эжен Делакруа. Реализм в живописи: Оноре Домье. Импрессионизм: Клод Моне, Камиль Писсарро, Огюст Ренуар. Скульптура: Огюст Роден. Постимпрессионизм*: Поль Сезанн, Поль Гоген*, Винсент Ван Гог*. Музыка: Фридерик Шопен, Джузеппе Верди, Жорж Бизе, Клод Дебюсси*. Архитектура. Рождение кино.</w:t>
      </w:r>
    </w:p>
    <w:p w:rsidR="00356078" w:rsidRDefault="00356078" w:rsidP="003560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Оформление консервативных, либеральных и радикальных политических течений в обществе.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Либерализм и консерватизм. Социалистические учения первой половины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XIX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в. Утопический социализм о путях переустройства общества. Революционный социализм — марксизм. Карл Маркс и Фридрих Энгельс об устройстве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развитии общества. Рождение ревизионизма. Эдуард Бернштейн. Первый интернационал.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</w:t>
      </w:r>
    </w:p>
    <w:p w:rsidR="00356078" w:rsidRDefault="00356078" w:rsidP="00356078">
      <w:pPr>
        <w:spacing w:before="4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Тема 2.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СТРОИТЕЛЬСТВО НОВОЙ ЕВРОПЫ (7 ч) </w:t>
      </w:r>
    </w:p>
    <w:p w:rsidR="00356078" w:rsidRDefault="00356078" w:rsidP="003560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Франция в период консульства и империи.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Режим личной власти Наполеона Бонапарта. Наполеоновская империя. Внутренняя политика консульства и империи. Французский гражданский кодекс. Завоевательные войны консульства и империи. Жизнь французского общества в период империи. Причины ослабления империи Наполеона Бонапарта. Поход в Россию. Крушение наполеоновской империи. Венский конгресс. Священный союз и европейский порядок. Решение Венского конгресса как основа новой системы международных отношений.</w:t>
      </w:r>
    </w:p>
    <w:p w:rsidR="00356078" w:rsidRDefault="00356078" w:rsidP="003560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Англия в первой половине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XIX 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Политическая борьба. Парламентская реформа 1832 г. Установление законченного парламентского режима. Чартистское движение. Англия — «мастерская мира». От чартизма к «почтительности». Внешняя политика Англии.</w:t>
      </w:r>
    </w:p>
    <w:p w:rsidR="00356078" w:rsidRDefault="00356078" w:rsidP="003560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Франция: экономическая жизнь и политическое устройство после реставрации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Бурбонов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Революции 1830 г. Кризис Июльской монархии. Выступления лионских ткачей. Революция 1848 г.</w:t>
      </w:r>
    </w:p>
    <w:p w:rsidR="00356078" w:rsidRDefault="00356078" w:rsidP="003560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Борьба за объединение Германии.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Вильгельм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Отто фон Бисмарк. Соперничество Пруссии с Австрией за лидерство среди немецких государств. Война с Австрией и победа при Садове. Образование Северогерманского союза.</w:t>
      </w:r>
    </w:p>
    <w:p w:rsidR="00356078" w:rsidRDefault="00356078" w:rsidP="003560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Борьба за независимость и национальное объединение Италии.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Камилло Кавур. Революционная деятельность Джузеппе Гарибальди. Джузеппе Мадзини*. Национальное объединение Италии.</w:t>
      </w:r>
    </w:p>
    <w:p w:rsidR="00356078" w:rsidRDefault="00356078" w:rsidP="003560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Франко-прусская война и Парижская коммуна.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Третья республика во Франции. Завершение объединения Германии и провозглашение Германской империи.</w:t>
      </w:r>
    </w:p>
    <w:p w:rsidR="00356078" w:rsidRDefault="00356078" w:rsidP="003560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Парижская коммуна. Попытка реформ. Поражение коммуны.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</w:t>
      </w:r>
    </w:p>
    <w:p w:rsidR="00356078" w:rsidRDefault="00356078" w:rsidP="00356078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effect w:val="blinkBackground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effect w:val="blinkBackground"/>
          <w:lang w:eastAsia="ru-RU"/>
        </w:rPr>
        <w:t xml:space="preserve">Часть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effect w:val="blinkBackground"/>
          <w:lang w:val="en-US" w:eastAsia="ru-RU"/>
        </w:rPr>
        <w:t>II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effect w:val="blinkBackground"/>
          <w:lang w:eastAsia="ru-RU"/>
        </w:rPr>
        <w:t xml:space="preserve">. МИР ВО ВТОРОЙ ПОЛОВИНЕ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effect w:val="blinkBackground"/>
          <w:lang w:val="en-US" w:eastAsia="ru-RU"/>
        </w:rPr>
        <w:t>XIX </w:t>
      </w:r>
      <w:proofErr w:type="gramStart"/>
      <w:r>
        <w:rPr>
          <w:rFonts w:ascii="Arial" w:eastAsia="Times New Roman" w:hAnsi="Arial" w:cs="Arial"/>
          <w:b/>
          <w:bCs/>
          <w:color w:val="000000"/>
          <w:sz w:val="24"/>
          <w:szCs w:val="24"/>
          <w:effect w:val="blinkBackground"/>
          <w:lang w:eastAsia="ru-RU"/>
        </w:rPr>
        <w:t>в</w:t>
      </w:r>
      <w:proofErr w:type="gramEnd"/>
      <w:r>
        <w:rPr>
          <w:rFonts w:ascii="Arial" w:eastAsia="Times New Roman" w:hAnsi="Arial" w:cs="Arial"/>
          <w:b/>
          <w:bCs/>
          <w:color w:val="000000"/>
          <w:sz w:val="24"/>
          <w:szCs w:val="24"/>
          <w:effect w:val="blinkBackground"/>
          <w:lang w:eastAsia="ru-RU"/>
        </w:rPr>
        <w:t xml:space="preserve">.  </w:t>
      </w:r>
    </w:p>
    <w:p w:rsidR="00356078" w:rsidRDefault="00356078" w:rsidP="00356078">
      <w:pPr>
        <w:spacing w:before="4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Тема 3.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СТРАНЫ ЗАПАДНОЙ ЕВРОПЫ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НА РУБЕЖЕ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XIX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—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XX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вв.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ПУТЕМ МОДЕРНИЗАЦИИ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И СОЦИАЛЬНЫХ РЕФОРМ (5 ч) </w:t>
      </w:r>
    </w:p>
    <w:p w:rsidR="00356078" w:rsidRDefault="00356078" w:rsidP="003560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Германская империя.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Политическое устройство. Причины гегемонии Пруссии в составе империи. Быстрое экономическое развитие. Юнкерство и крестьянство. Борьба Бисмарка с внутренней оппозицией. «Исключительный закон против социалистов». Политика «нового курса» — социальные реформы. Вильгельм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«человек больших неожиданностей». От «нового курса» к «мировой политике». Борьба за «место под солнцем». Подготовка к войне.</w:t>
      </w:r>
    </w:p>
    <w:p w:rsidR="00356078" w:rsidRDefault="00356078" w:rsidP="003560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Создание Британской империи.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Английский парламент. Черты гражданского общества. Бенджамин Дизраэли и вторая избирательная реформа 1867 г. Пора реформ.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Особенности экономического развития Великобритании. Ирландский вопрос. Рождение лейбористской партии. Джеймс Рамсей Макдональд. Реформы во имя  классового мира. Дэвид Ллойд Джордж.</w:t>
      </w:r>
    </w:p>
    <w:p w:rsidR="00356078" w:rsidRDefault="00356078" w:rsidP="003560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Внешняя политика. Колониальные захваты.</w:t>
      </w:r>
    </w:p>
    <w:p w:rsidR="00356078" w:rsidRDefault="00356078" w:rsidP="003560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Третья республика во Франции.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экономического развития. От свободной конкуренции к монополистическому капитализму. Усиленный вывоз капитала. Особенности политического развития. Демократические реформы. Франция — первое светское государство среди европейских государств.</w:t>
      </w:r>
    </w:p>
    <w:p w:rsidR="00356078" w:rsidRDefault="00356078" w:rsidP="003560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Коррупция государственного аппарата. «Дело Дрейфуса». Движения протеста. Создание колониальной империи. Реваншизм и подготовка к войне.</w:t>
      </w:r>
    </w:p>
    <w:p w:rsidR="00356078" w:rsidRDefault="00356078" w:rsidP="003560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Италия: время реформ и колониальных захватов.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Конституционная монархия. Причины медленного развития капитализма. Эмиграция — плата за отсталость страны. Движения протеста. Эра либерализма. Переход к реформам. Джованни Джолитти. Внешняя политика. Колониальные войны.</w:t>
      </w:r>
    </w:p>
    <w:p w:rsidR="00356078" w:rsidRDefault="00356078" w:rsidP="003560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Австро-Венгрия.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«Лоскутная империя». Развитие национальных культур и самосознания народа. «Национальное возрождение» славянских народов Австрийской империи. «Весна народов» в империи Габсбургов. Политическое устройство Австро-Венгрии. Национальный вопрос. Начало промышленной революции. Внешняя политика.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</w:t>
      </w:r>
    </w:p>
    <w:p w:rsidR="00356078" w:rsidRDefault="00356078" w:rsidP="00356078">
      <w:pPr>
        <w:spacing w:before="4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Тема 4.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ДВЕ АМЕРИКИ (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ч) </w:t>
      </w:r>
    </w:p>
    <w:p w:rsidR="00356078" w:rsidRDefault="00356078" w:rsidP="003560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США в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XIX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Увеличение территории США. «Земельная лихорадка». Особенности промышленного переворота и экономическое развитие в первой половине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XIX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 Сайрус Маккормик*. Идеал американского общества — фермер, «человек, у которого нет хозяина». Плантационное хозяйство на Юге. Положение негров-рабов. Движения протеста. Аболиционизм. Восстание Джона Брауна.</w:t>
      </w:r>
    </w:p>
    <w:p w:rsidR="00356078" w:rsidRDefault="00356078" w:rsidP="003560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Нарастание конфликта между Севером и Югом. Авраам Линкольн — президент, сохранивший целостность государства. Мятеж Юга. Гражданская война. Отмена рабства. Закон о гомстедах. Победа северян.</w:t>
      </w:r>
    </w:p>
    <w:p w:rsidR="00356078" w:rsidRDefault="00356078" w:rsidP="003560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США в период монополистического капитализма.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Экономическое развитие после гражданской войны. «Фермер чувствует себя покинутым». Господство трестов. Президентская республика. Структура американского общества. Нерешенные социальные проблемы. Американская федерация труда. «Прогрессивная эра». Теодор Рузвельт и политика реформ. «Доктрина Монро». Агрессивная внешняя политика США.</w:t>
      </w:r>
    </w:p>
    <w:p w:rsidR="00356078" w:rsidRDefault="00356078" w:rsidP="003560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Латинская Америка.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колониальные владения. Национально-освободительная борьба народов Латинской Америки. Симон Боливар. Образование и развитие независимых государств. «Век каудильо». Экономическое развитие. «Латиноамериканский плавильный котел».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</w:t>
      </w:r>
    </w:p>
    <w:p w:rsidR="00356078" w:rsidRDefault="00356078" w:rsidP="00356078">
      <w:pPr>
        <w:spacing w:before="4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Тема 5.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ТРАДИЦИОННЫЕ ОБЩЕСТВА В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XIX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в.: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НОВЫЙ ЭТАП КОЛОНИАЛИЗМА (4 ч) </w:t>
      </w:r>
    </w:p>
    <w:p w:rsidR="00356078" w:rsidRDefault="00356078" w:rsidP="003560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    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Япония.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Кризис традиционализма. Насильственное «открытие» Японии европейскими державами. Революция Мэйдзи. Эпоха модернизации. Первые реформы. Новые черты экономического развития. Политическое устройство. Изменения в образе жизни общества. Поворот к национализму. Колониальная политика.</w:t>
      </w:r>
    </w:p>
    <w:p w:rsidR="00356078" w:rsidRDefault="00356078" w:rsidP="003560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Китай.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Насильственное «открытие» Китая. Движение тайпинов — попытка воплотить утопию в жизнь. Раздел Китая на сферы влияния. Курс на модернизацию страны не состоялся. Восстание 1899—1900 гг. Превращение Китая в полуколонию индустриальных держав.</w:t>
      </w:r>
    </w:p>
    <w:p w:rsidR="00356078" w:rsidRDefault="00356078" w:rsidP="003560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Индия.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колониального режима в Индии. Насильственное разрушение традиционного общества. Восстание 1857—1859 гг. Аграрное перенаселение страны, голод и эпидемии. Индийский национальный конгресс: «умеренные» и «крайние». Балгангадхар Тилак.</w:t>
      </w:r>
    </w:p>
    <w:p w:rsidR="00356078" w:rsidRDefault="00356078" w:rsidP="003560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Африка.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Традиционное общество на Африканском континенте. Занятия населения. Культы и религии. Раздел Африки европейскими державами. Независимые государства Либерия и Эфиопия. Борьба Эфиопии за независимость. Особенность колонизации Южной Африки. Создание ЮАС. Европейская колонизация Африки. Восстания гереро и готтентотов.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356078" w:rsidRDefault="00356078" w:rsidP="003560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ПОВТОРЕНИЕ «ПОДВЕДЕМ ИТОГИ» (1ч)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</w:p>
    <w:p w:rsidR="00356078" w:rsidRDefault="00356078" w:rsidP="003560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63D8F" w:rsidRDefault="00463D8F"/>
    <w:sectPr w:rsidR="00463D8F" w:rsidSect="00463D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56078"/>
    <w:rsid w:val="00356078"/>
    <w:rsid w:val="00463D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0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920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1270</Words>
  <Characters>7241</Characters>
  <Application>Microsoft Office Word</Application>
  <DocSecurity>0</DocSecurity>
  <Lines>60</Lines>
  <Paragraphs>16</Paragraphs>
  <ScaleCrop>false</ScaleCrop>
  <Company/>
  <LinksUpToDate>false</LinksUpToDate>
  <CharactersWithSpaces>8495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2</cp:revision>
  <dcterms:created xsi:type="dcterms:W3CDTF">2009-09-04T13:03:00Z</dcterms:created>
  <dcterms:modified xsi:type="dcterms:W3CDTF">2009-09-04T13:04:00Z</dcterms:modified>
</cp:coreProperties>
</file>